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0F249" w14:textId="77777777" w:rsidR="008676C1" w:rsidRDefault="008676C1" w:rsidP="008676C1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E8266D">
        <w:rPr>
          <w:rFonts w:ascii="Book Antiqua" w:hAnsi="Book Antiqua"/>
          <w:b/>
          <w:bCs/>
          <w:color w:val="FF0000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Cs w:val="22"/>
        </w:rPr>
        <w:t>[(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i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 xml:space="preserve">) 400kv S/C Bareilly- Moradabad Ckt-1, (ii) 220kV D/C Auriya- 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Sikandara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 xml:space="preserve"> </w:t>
      </w:r>
      <w:r w:rsidRPr="00E83A7E">
        <w:rPr>
          <w:rFonts w:ascii="Book Antiqua" w:hAnsi="Book Antiqua"/>
          <w:b/>
          <w:bCs/>
          <w:color w:val="FF0000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 &amp; (iii) 400kV D/C Rampur- 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Sambhal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>] lines of POWERGRID including supply of materials</w:t>
      </w:r>
    </w:p>
    <w:p w14:paraId="50F19F05" w14:textId="77777777" w:rsidR="00491534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3AB3C6AD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</w:t>
            </w:r>
            <w:r w:rsidR="00F22919" w:rsidRPr="00F22919">
              <w:rPr>
                <w:rFonts w:ascii="Book Antiqua" w:hAnsi="Book Antiqua" w:cs="Calibri"/>
                <w:sz w:val="23"/>
                <w:szCs w:val="23"/>
              </w:rPr>
              <w:t>Encashment of CPG due to non-performance$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4D591F">
        <w:trPr>
          <w:trHeight w:val="1816"/>
        </w:trPr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4491CD29" w14:textId="4789E186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08A788C" w14:textId="38C0A5E5" w:rsidR="006A715D" w:rsidRPr="007771E0" w:rsidRDefault="007771E0" w:rsidP="007771E0">
      <w:pPr>
        <w:ind w:left="1080" w:right="36"/>
        <w:jc w:val="both"/>
        <w:rPr>
          <w:rStyle w:val="normaltextrun"/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DDEF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B55B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269C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5CF1" w14:textId="77777777" w:rsidR="001517A3" w:rsidRDefault="001517A3" w:rsidP="00B64E06">
      <w:pPr>
        <w:spacing w:after="0" w:line="240" w:lineRule="auto"/>
      </w:pPr>
      <w:r>
        <w:separator/>
      </w:r>
    </w:p>
  </w:endnote>
  <w:endnote w:type="continuationSeparator" w:id="0">
    <w:p w14:paraId="46C5DEDD" w14:textId="77777777" w:rsidR="001517A3" w:rsidRDefault="001517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4C65" w14:textId="77777777" w:rsidR="001517A3" w:rsidRDefault="001517A3" w:rsidP="00B64E06">
      <w:pPr>
        <w:spacing w:after="0" w:line="240" w:lineRule="auto"/>
      </w:pPr>
      <w:r>
        <w:separator/>
      </w:r>
    </w:p>
  </w:footnote>
  <w:footnote w:type="continuationSeparator" w:id="0">
    <w:p w14:paraId="06CC98CB" w14:textId="77777777" w:rsidR="001517A3" w:rsidRDefault="001517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44EC752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A7B" w14:textId="1973D51F" w:rsidR="00EE6EEA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0E030FF8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26884F4C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BC14D4" w:rsidRPr="00C04403">
      <w:rPr>
        <w:rFonts w:ascii="Book Antiqua" w:hAnsi="Book Antiqua"/>
        <w:bCs/>
        <w:szCs w:val="22"/>
        <w:lang w:val="en-GB"/>
      </w:rPr>
      <w:t xml:space="preserve">NR3/NT/W-MISC/DOM/K00/25/17258 </w:t>
    </w:r>
    <w:r w:rsidR="00BC14D4" w:rsidRPr="00E8266D">
      <w:rPr>
        <w:rFonts w:ascii="Book Antiqua" w:hAnsi="Book Antiqua"/>
        <w:bCs/>
        <w:szCs w:val="22"/>
        <w:lang w:val="en-GB"/>
      </w:rPr>
      <w:t xml:space="preserve">(RFx No. </w:t>
    </w:r>
    <w:r w:rsidR="00BC14D4" w:rsidRPr="00C04403">
      <w:rPr>
        <w:rFonts w:ascii="Book Antiqua" w:hAnsi="Book Antiqua"/>
        <w:bCs/>
        <w:szCs w:val="22"/>
        <w:lang w:val="en-GB"/>
      </w:rPr>
      <w:t>5002004981</w:t>
    </w:r>
    <w:r w:rsidR="00BC14D4" w:rsidRPr="00E8266D">
      <w:rPr>
        <w:rFonts w:ascii="Book Antiqua" w:hAnsi="Book Antiqua"/>
        <w:bCs/>
        <w:szCs w:val="22"/>
        <w:lang w:val="en-GB"/>
      </w:rPr>
      <w:t>)</w:t>
    </w:r>
  </w:p>
  <w:p w14:paraId="0E886F48" w14:textId="0057C39B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3D6DD1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2576C2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10A70"/>
    <w:rsid w:val="00047C4C"/>
    <w:rsid w:val="00050F33"/>
    <w:rsid w:val="0007362B"/>
    <w:rsid w:val="00084DA2"/>
    <w:rsid w:val="0009421E"/>
    <w:rsid w:val="000B2DF5"/>
    <w:rsid w:val="000B58F6"/>
    <w:rsid w:val="000C2FBF"/>
    <w:rsid w:val="00122B21"/>
    <w:rsid w:val="001339B2"/>
    <w:rsid w:val="00150ACE"/>
    <w:rsid w:val="001517A3"/>
    <w:rsid w:val="00161AE2"/>
    <w:rsid w:val="00192B5F"/>
    <w:rsid w:val="00193CCB"/>
    <w:rsid w:val="001C223D"/>
    <w:rsid w:val="001D0C35"/>
    <w:rsid w:val="001F47E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B4864"/>
    <w:rsid w:val="003C289F"/>
    <w:rsid w:val="003E365F"/>
    <w:rsid w:val="00403E9F"/>
    <w:rsid w:val="00411966"/>
    <w:rsid w:val="00421A5D"/>
    <w:rsid w:val="0043672A"/>
    <w:rsid w:val="004827E0"/>
    <w:rsid w:val="00490571"/>
    <w:rsid w:val="00491534"/>
    <w:rsid w:val="004B745E"/>
    <w:rsid w:val="004D591F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A715D"/>
    <w:rsid w:val="006C0C9A"/>
    <w:rsid w:val="006E506C"/>
    <w:rsid w:val="00731629"/>
    <w:rsid w:val="0073240B"/>
    <w:rsid w:val="0073674E"/>
    <w:rsid w:val="00737B8B"/>
    <w:rsid w:val="00750BB8"/>
    <w:rsid w:val="007771E0"/>
    <w:rsid w:val="007A1878"/>
    <w:rsid w:val="007A5BF5"/>
    <w:rsid w:val="007D1689"/>
    <w:rsid w:val="007D6EA2"/>
    <w:rsid w:val="00813988"/>
    <w:rsid w:val="00852F88"/>
    <w:rsid w:val="00855A89"/>
    <w:rsid w:val="00861BAA"/>
    <w:rsid w:val="008676C1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3F16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4F0A"/>
    <w:rsid w:val="00B57C7B"/>
    <w:rsid w:val="00B64E06"/>
    <w:rsid w:val="00B664F1"/>
    <w:rsid w:val="00B76BB9"/>
    <w:rsid w:val="00B84DE0"/>
    <w:rsid w:val="00BC14D4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779F0"/>
    <w:rsid w:val="00EC04C8"/>
    <w:rsid w:val="00EC21B4"/>
    <w:rsid w:val="00EE6EEA"/>
    <w:rsid w:val="00F10C4E"/>
    <w:rsid w:val="00F164AB"/>
    <w:rsid w:val="00F22919"/>
    <w:rsid w:val="00F23817"/>
    <w:rsid w:val="00F249F0"/>
    <w:rsid w:val="00F366C4"/>
    <w:rsid w:val="00F37BFE"/>
    <w:rsid w:val="00F678C8"/>
    <w:rsid w:val="00F94392"/>
    <w:rsid w:val="00F96C6D"/>
    <w:rsid w:val="00FB313F"/>
    <w:rsid w:val="00FC2A53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729</Words>
  <Characters>3881</Characters>
  <Application>Microsoft Office Word</Application>
  <DocSecurity>0</DocSecurity>
  <Lines>114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91</cp:revision>
  <cp:lastPrinted>2020-12-22T12:09:00Z</cp:lastPrinted>
  <dcterms:created xsi:type="dcterms:W3CDTF">2019-05-22T10:24:00Z</dcterms:created>
  <dcterms:modified xsi:type="dcterms:W3CDTF">2026-01-09T07:39:00Z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